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05"/>
        <w:tblW w:w="9781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3C4646">
        <w:tc>
          <w:tcPr>
            <w:tcW w:w="5670" w:type="dxa"/>
          </w:tcPr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ΤΜΗΜΑ: ΟΔΟΠΟΙΪΑΣ &amp; ΚΥΚΛΟΦΟΡΙΑΚΩΝ ΡΥΘΜΙΣΕΩΝ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Αρμόδιος</w:t>
            </w:r>
            <w:r w:rsidR="003C4646">
              <w:rPr>
                <w:rFonts w:ascii="Arial" w:eastAsia="Calibri" w:hAnsi="Arial" w:cs="Arial"/>
              </w:rPr>
              <w:t xml:space="preserve">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proofErr w:type="spellStart"/>
            <w:r w:rsidRPr="00D14E5E">
              <w:rPr>
                <w:rFonts w:ascii="Arial" w:eastAsia="Calibri" w:hAnsi="Arial" w:cs="Arial"/>
              </w:rPr>
              <w:t>Ρουχά</w:t>
            </w:r>
            <w:proofErr w:type="spellEnd"/>
            <w:r w:rsidRPr="00D14E5E">
              <w:rPr>
                <w:rFonts w:ascii="Arial" w:eastAsia="Calibri" w:hAnsi="Arial" w:cs="Arial"/>
              </w:rPr>
              <w:t xml:space="preserve"> Αλεξία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proofErr w:type="spellStart"/>
            <w:r w:rsidRPr="00D14E5E">
              <w:rPr>
                <w:rFonts w:ascii="Arial" w:eastAsia="Calibri" w:hAnsi="Arial" w:cs="Arial"/>
              </w:rPr>
              <w:t>Τηλ</w:t>
            </w:r>
            <w:proofErr w:type="spellEnd"/>
            <w:r w:rsidRPr="00D14E5E">
              <w:rPr>
                <w:rFonts w:ascii="Arial" w:eastAsia="Calibri" w:hAnsi="Arial" w:cs="Arial"/>
              </w:rPr>
              <w:t>.: 2231351553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3C4646">
              <w:rPr>
                <w:rFonts w:ascii="Arial" w:eastAsia="Calibri" w:hAnsi="Arial" w:cs="Arial"/>
              </w:rPr>
              <w:t xml:space="preserve">Ηλεκτρ. </w:t>
            </w:r>
            <w:proofErr w:type="spellStart"/>
            <w:r w:rsidRPr="003C4646">
              <w:rPr>
                <w:rFonts w:ascii="Arial" w:eastAsia="Calibri" w:hAnsi="Arial" w:cs="Arial"/>
              </w:rPr>
              <w:t>Ταχυδρ</w:t>
            </w:r>
            <w:proofErr w:type="spellEnd"/>
            <w:r w:rsidRPr="003C4646">
              <w:rPr>
                <w:rFonts w:ascii="Arial" w:eastAsia="Calibri" w:hAnsi="Arial" w:cs="Arial"/>
              </w:rPr>
              <w:t xml:space="preserve">.: </w:t>
            </w:r>
            <w:hyperlink r:id="rId8" w:history="1"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a</w:t>
              </w:r>
              <w:r w:rsidRPr="003C4646">
                <w:rPr>
                  <w:rFonts w:ascii="Arial" w:eastAsia="Calibri" w:hAnsi="Arial" w:cs="Arial"/>
                  <w:u w:val="single"/>
                  <w:lang w:val="en-US"/>
                </w:rPr>
                <w:t>lexrouha</w:t>
              </w:r>
              <w:r w:rsidRPr="003C4646">
                <w:rPr>
                  <w:rFonts w:ascii="Arial" w:eastAsia="Calibri" w:hAnsi="Arial" w:cs="Arial"/>
                  <w:u w:val="single"/>
                </w:rPr>
                <w:t>@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lamia</w:t>
              </w:r>
              <w:r w:rsidRPr="003C4646">
                <w:rPr>
                  <w:rFonts w:ascii="Arial" w:eastAsia="Calibri" w:hAnsi="Arial" w:cs="Arial"/>
                  <w:u w:val="single"/>
                </w:rPr>
                <w:t>-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city</w:t>
              </w:r>
              <w:r w:rsidRPr="003C4646">
                <w:rPr>
                  <w:rFonts w:ascii="Arial" w:eastAsia="Calibri" w:hAnsi="Arial" w:cs="Arial"/>
                  <w:u w:val="single"/>
                </w:rPr>
                <w:t>.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3C4646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Είδος Πράξης: 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Λοιπές Κανονιστικές Πράξεις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3C4646" w:rsidP="003C4646">
      <w:pPr>
        <w:tabs>
          <w:tab w:val="left" w:pos="600"/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-125095</wp:posOffset>
            </wp:positionV>
            <wp:extent cx="609600" cy="561975"/>
            <wp:effectExtent l="0" t="0" r="0" b="952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E5E" w:rsidRPr="00D14E5E">
        <w:rPr>
          <w:rFonts w:ascii="Arial" w:eastAsia="Calibri" w:hAnsi="Arial" w:cs="Arial"/>
          <w:lang w:val="x-none"/>
        </w:rPr>
        <w:tab/>
      </w:r>
      <w:r>
        <w:rPr>
          <w:rFonts w:ascii="Arial" w:eastAsia="Calibri" w:hAnsi="Arial" w:cs="Arial"/>
          <w:lang w:val="x-none"/>
        </w:rPr>
        <w:tab/>
      </w:r>
    </w:p>
    <w:p w:rsidR="003C4646" w:rsidRDefault="003C4646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3C4646" w:rsidRDefault="003C4646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την Οικονομική Επιτροπή Δήμου </w:t>
      </w:r>
      <w:proofErr w:type="spellStart"/>
      <w:r>
        <w:rPr>
          <w:rFonts w:cs="Arial"/>
          <w:b w:val="0"/>
          <w:bCs w:val="0"/>
          <w:szCs w:val="22"/>
        </w:rPr>
        <w:t>Λαμιέων</w:t>
      </w:r>
      <w:proofErr w:type="spellEnd"/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3C4646">
      <w:pPr>
        <w:tabs>
          <w:tab w:val="left" w:pos="5640"/>
        </w:tabs>
        <w:spacing w:after="0" w:line="240" w:lineRule="auto"/>
        <w:ind w:left="851" w:hanging="851"/>
        <w:jc w:val="both"/>
        <w:rPr>
          <w:rFonts w:ascii="Arial" w:eastAsia="Calibri" w:hAnsi="Arial" w:cs="Arial"/>
          <w:bCs/>
        </w:rPr>
      </w:pPr>
      <w:r w:rsidRPr="003C4646">
        <w:rPr>
          <w:rFonts w:ascii="Arial" w:eastAsia="Calibri" w:hAnsi="Arial" w:cs="Arial"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Έγκριση του 1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Calibri" w:hAnsi="Arial" w:cs="Arial"/>
          <w:lang w:val="x-none"/>
        </w:rPr>
        <w:t>Ανακεφαλαιωτικού</w:t>
      </w:r>
      <w:r w:rsidR="00A812AE">
        <w:rPr>
          <w:rFonts w:ascii="Arial" w:eastAsia="Calibri" w:hAnsi="Arial" w:cs="Arial"/>
        </w:rPr>
        <w:t xml:space="preserve"> (</w:t>
      </w:r>
      <w:proofErr w:type="spellStart"/>
      <w:r w:rsidR="00A812AE">
        <w:rPr>
          <w:rFonts w:ascii="Arial" w:eastAsia="Calibri" w:hAnsi="Arial" w:cs="Arial"/>
        </w:rPr>
        <w:t>Τακτοποιητικού</w:t>
      </w:r>
      <w:proofErr w:type="spellEnd"/>
      <w:r w:rsidR="00A812AE">
        <w:rPr>
          <w:rFonts w:ascii="Arial" w:eastAsia="Calibri" w:hAnsi="Arial" w:cs="Arial"/>
        </w:rPr>
        <w:t>)</w:t>
      </w:r>
      <w:r w:rsidRPr="00D14E5E">
        <w:rPr>
          <w:rFonts w:ascii="Arial" w:eastAsia="Calibri" w:hAnsi="Arial" w:cs="Arial"/>
          <w:lang w:val="x-none"/>
        </w:rPr>
        <w:t xml:space="preserve"> Πίνακα Εργασιών</w:t>
      </w:r>
      <w:r w:rsidR="00A812AE">
        <w:rPr>
          <w:rFonts w:ascii="Arial" w:eastAsia="Calibri" w:hAnsi="Arial" w:cs="Arial"/>
        </w:rPr>
        <w:t xml:space="preserve">    </w:t>
      </w:r>
      <w:r w:rsidRPr="00D14E5E">
        <w:rPr>
          <w:rFonts w:ascii="Arial" w:eastAsia="Calibri" w:hAnsi="Arial" w:cs="Arial"/>
          <w:lang w:val="x-none"/>
        </w:rPr>
        <w:t xml:space="preserve"> (1</w:t>
      </w:r>
      <w:r w:rsidRPr="00D14E5E">
        <w:rPr>
          <w:rFonts w:ascii="Arial" w:eastAsia="Calibri" w:hAnsi="Arial" w:cs="Arial"/>
          <w:vertAlign w:val="superscript"/>
          <w:lang w:val="x-none"/>
        </w:rPr>
        <w:t>ου</w:t>
      </w:r>
      <w:r w:rsidRPr="00D14E5E">
        <w:rPr>
          <w:rFonts w:ascii="Arial" w:eastAsia="Calibri" w:hAnsi="Arial" w:cs="Arial"/>
          <w:lang w:val="x-none"/>
        </w:rPr>
        <w:t xml:space="preserve"> ΑΠΕ) </w:t>
      </w:r>
      <w:r w:rsidRPr="00D14E5E">
        <w:rPr>
          <w:rFonts w:ascii="Arial" w:eastAsia="Calibri" w:hAnsi="Arial" w:cs="Arial"/>
          <w:bCs/>
          <w:lang w:val="x-none"/>
        </w:rPr>
        <w:t xml:space="preserve">του έργου 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3C4646" w:rsidRPr="003C4646">
        <w:rPr>
          <w:rFonts w:ascii="Arial" w:eastAsia="Calibri" w:hAnsi="Arial" w:cs="Arial"/>
          <w:bCs/>
        </w:rPr>
        <w:t xml:space="preserve">Αποκατάσταση </w:t>
      </w:r>
      <w:r w:rsidR="00B51737">
        <w:rPr>
          <w:rFonts w:ascii="Arial" w:eastAsia="Calibri" w:hAnsi="Arial" w:cs="Arial"/>
          <w:bCs/>
        </w:rPr>
        <w:t xml:space="preserve">αγροτικών δρόμων του Δήμου </w:t>
      </w:r>
      <w:proofErr w:type="spellStart"/>
      <w:r w:rsidR="00B51737">
        <w:rPr>
          <w:rFonts w:ascii="Arial" w:eastAsia="Calibri" w:hAnsi="Arial" w:cs="Arial"/>
          <w:bCs/>
        </w:rPr>
        <w:t>Λαμιέων</w:t>
      </w:r>
      <w:proofErr w:type="spellEnd"/>
      <w:r w:rsidR="00B51737">
        <w:rPr>
          <w:rFonts w:ascii="Arial" w:eastAsia="Calibri" w:hAnsi="Arial" w:cs="Arial"/>
          <w:bCs/>
        </w:rPr>
        <w:t xml:space="preserve"> μετά τη θεομηνία</w:t>
      </w:r>
      <w:r w:rsidRPr="00D14E5E">
        <w:rPr>
          <w:rFonts w:ascii="Arial" w:eastAsia="Times New Roman" w:hAnsi="Arial" w:cs="Arial"/>
          <w:bCs/>
          <w:lang w:val="x-none" w:eastAsia="el-GR"/>
        </w:rPr>
        <w:t>»</w:t>
      </w:r>
      <w:r w:rsidRPr="00D14E5E">
        <w:rPr>
          <w:rFonts w:ascii="Arial" w:eastAsia="Times New Roman" w:hAnsi="Arial" w:cs="Arial"/>
          <w:bCs/>
          <w:lang w:eastAsia="el-GR"/>
        </w:rPr>
        <w:t>.</w:t>
      </w:r>
      <w:r w:rsidRPr="00D14E5E">
        <w:rPr>
          <w:rFonts w:ascii="Arial" w:eastAsia="Calibri" w:hAnsi="Arial" w:cs="Arial"/>
          <w:spacing w:val="-4"/>
          <w:lang w:val="x-none"/>
        </w:rPr>
        <w:t xml:space="preserve"> 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6E17C1" w:rsidRDefault="003C4646" w:rsidP="00AE4277">
      <w:pPr>
        <w:spacing w:after="0" w:line="240" w:lineRule="auto"/>
        <w:ind w:firstLine="284"/>
        <w:jc w:val="both"/>
        <w:rPr>
          <w:rFonts w:ascii="Arial" w:eastAsia="Times New Roman" w:hAnsi="Arial" w:cs="Arial"/>
          <w:bCs/>
          <w:lang w:eastAsia="el-GR"/>
        </w:rPr>
      </w:pPr>
      <w:r w:rsidRPr="003C4646">
        <w:rPr>
          <w:rFonts w:ascii="Arial" w:eastAsia="Calibri" w:hAnsi="Arial" w:cs="Arial"/>
          <w:bCs/>
          <w:lang w:val="x-none"/>
        </w:rPr>
        <w:t>Σύμφωνα με τις διατάξεις του άρθρου 72 του Ν.3852/2010 όπως τροποποιήθηκε/αντικαταστάθηκε και ισχύει</w:t>
      </w:r>
      <w:r w:rsidR="002C478E">
        <w:rPr>
          <w:rFonts w:ascii="Arial" w:eastAsia="Calibri" w:hAnsi="Arial" w:cs="Arial"/>
          <w:bCs/>
        </w:rPr>
        <w:t xml:space="preserve">, </w:t>
      </w:r>
      <w:r w:rsidRPr="003C4646">
        <w:rPr>
          <w:rFonts w:ascii="Arial" w:eastAsia="Calibri" w:hAnsi="Arial" w:cs="Arial"/>
          <w:bCs/>
          <w:lang w:val="x-none"/>
        </w:rPr>
        <w:t xml:space="preserve">τίθεται υπόψη σας </w:t>
      </w:r>
      <w:r w:rsidR="00D14E5E" w:rsidRPr="00D14E5E">
        <w:rPr>
          <w:rFonts w:ascii="Arial" w:eastAsia="Calibri" w:hAnsi="Arial" w:cs="Arial"/>
          <w:bCs/>
          <w:lang w:val="x-none"/>
        </w:rPr>
        <w:t>η</w:t>
      </w:r>
      <w:r>
        <w:rPr>
          <w:rFonts w:ascii="Arial" w:eastAsia="Calibri" w:hAnsi="Arial" w:cs="Arial"/>
          <w:bCs/>
        </w:rPr>
        <w:t xml:space="preserve"> εισήγηση για</w:t>
      </w:r>
      <w:r w:rsidR="006E17C1">
        <w:rPr>
          <w:rFonts w:ascii="Arial" w:eastAsia="Calibri" w:hAnsi="Arial" w:cs="Arial"/>
          <w:bCs/>
        </w:rPr>
        <w:t xml:space="preserve"> 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έγκριση του </w:t>
      </w:r>
      <w:r w:rsidR="00D14E5E" w:rsidRPr="00D14E5E">
        <w:rPr>
          <w:rFonts w:ascii="Arial" w:eastAsia="Calibri" w:hAnsi="Arial" w:cs="Arial"/>
          <w:bCs/>
        </w:rPr>
        <w:t>1</w:t>
      </w:r>
      <w:r w:rsidR="00D14E5E" w:rsidRPr="00D14E5E">
        <w:rPr>
          <w:rFonts w:ascii="Arial" w:eastAsia="Calibri" w:hAnsi="Arial" w:cs="Arial"/>
          <w:bCs/>
          <w:vertAlign w:val="superscript"/>
        </w:rPr>
        <w:t>ου</w:t>
      </w:r>
      <w:r w:rsidR="00D14E5E" w:rsidRPr="00D14E5E">
        <w:rPr>
          <w:rFonts w:ascii="Arial" w:eastAsia="Calibri" w:hAnsi="Arial" w:cs="Arial"/>
          <w:bCs/>
        </w:rPr>
        <w:t xml:space="preserve"> ΑΠΕ</w:t>
      </w:r>
      <w:r w:rsidR="00A812AE">
        <w:rPr>
          <w:rFonts w:ascii="Arial" w:eastAsia="Calibri" w:hAnsi="Arial" w:cs="Arial"/>
          <w:bCs/>
        </w:rPr>
        <w:t xml:space="preserve"> </w:t>
      </w:r>
      <w:r w:rsidR="00A812AE">
        <w:rPr>
          <w:rFonts w:ascii="Arial" w:eastAsia="Calibri" w:hAnsi="Arial" w:cs="Arial"/>
        </w:rPr>
        <w:t>(</w:t>
      </w:r>
      <w:proofErr w:type="spellStart"/>
      <w:r w:rsidR="00A812AE">
        <w:rPr>
          <w:rFonts w:ascii="Arial" w:eastAsia="Calibri" w:hAnsi="Arial" w:cs="Arial"/>
        </w:rPr>
        <w:t>Τακτοποιητικού</w:t>
      </w:r>
      <w:proofErr w:type="spellEnd"/>
      <w:r w:rsidR="00A812AE">
        <w:rPr>
          <w:rFonts w:ascii="Arial" w:eastAsia="Calibri" w:hAnsi="Arial" w:cs="Arial"/>
        </w:rPr>
        <w:t>)</w:t>
      </w:r>
      <w:r w:rsidR="00A812AE" w:rsidRPr="00D14E5E">
        <w:rPr>
          <w:rFonts w:ascii="Arial" w:eastAsia="Calibri" w:hAnsi="Arial" w:cs="Arial"/>
          <w:lang w:val="x-none"/>
        </w:rPr>
        <w:t xml:space="preserve"> </w:t>
      </w:r>
      <w:r w:rsidR="00D14E5E" w:rsidRPr="00D14E5E">
        <w:rPr>
          <w:rFonts w:ascii="Arial" w:eastAsia="Calibri" w:hAnsi="Arial" w:cs="Arial"/>
          <w:bCs/>
          <w:lang w:val="x-none"/>
        </w:rPr>
        <w:t>του έργου</w:t>
      </w:r>
      <w:r w:rsidR="00D14E5E" w:rsidRPr="00D14E5E">
        <w:rPr>
          <w:rFonts w:ascii="Arial" w:eastAsia="Calibri" w:hAnsi="Arial" w:cs="Arial"/>
          <w:bCs/>
        </w:rPr>
        <w:t xml:space="preserve">: 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«</w:t>
      </w:r>
      <w:r w:rsidR="00B51737" w:rsidRPr="00B51737">
        <w:rPr>
          <w:rFonts w:ascii="Arial" w:eastAsia="Times New Roman" w:hAnsi="Arial" w:cs="Arial"/>
          <w:bCs/>
          <w:lang w:val="x-none" w:eastAsia="el-GR"/>
        </w:rPr>
        <w:t xml:space="preserve">Αποκατάσταση αγροτικών δρόμων του Δήμου </w:t>
      </w:r>
      <w:proofErr w:type="spellStart"/>
      <w:r w:rsidR="00B51737" w:rsidRPr="00B51737">
        <w:rPr>
          <w:rFonts w:ascii="Arial" w:eastAsia="Times New Roman" w:hAnsi="Arial" w:cs="Arial"/>
          <w:bCs/>
          <w:lang w:val="x-none" w:eastAsia="el-GR"/>
        </w:rPr>
        <w:t>Λαμιέων</w:t>
      </w:r>
      <w:proofErr w:type="spellEnd"/>
      <w:r w:rsidR="00B51737" w:rsidRPr="00B51737">
        <w:rPr>
          <w:rFonts w:ascii="Arial" w:eastAsia="Times New Roman" w:hAnsi="Arial" w:cs="Arial"/>
          <w:bCs/>
          <w:lang w:val="x-none" w:eastAsia="el-GR"/>
        </w:rPr>
        <w:t xml:space="preserve"> μετά τη θεομηνία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» αναδόχου «</w:t>
      </w:r>
      <w:r w:rsidR="00B51737">
        <w:rPr>
          <w:rFonts w:ascii="Arial" w:eastAsia="Times New Roman" w:hAnsi="Arial" w:cs="Arial"/>
          <w:bCs/>
          <w:lang w:eastAsia="el-GR"/>
        </w:rPr>
        <w:t>ΕΡΓΟΚΑΤ ΑΝΩΝΥΜΗ ΤΕΧΝΙΚΗ ΕΤΑΙΡΕΙΑ»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 με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δ.τ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.  </w:t>
      </w:r>
      <w:r w:rsidR="00B51737">
        <w:rPr>
          <w:rFonts w:ascii="Arial" w:eastAsia="Times New Roman" w:hAnsi="Arial" w:cs="Arial"/>
          <w:bCs/>
          <w:lang w:eastAsia="el-GR"/>
        </w:rPr>
        <w:t>«ΕΡΓΟ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ΚΑΤ Α.Ε.».</w:t>
      </w:r>
    </w:p>
    <w:p w:rsidR="00D14E5E" w:rsidRPr="00D14E5E" w:rsidRDefault="00D14E5E" w:rsidP="006E17C1">
      <w:pPr>
        <w:spacing w:after="0" w:line="240" w:lineRule="auto"/>
        <w:ind w:firstLine="426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0D5D58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0D5D58">
        <w:rPr>
          <w:rFonts w:ascii="Arial" w:eastAsia="Calibri" w:hAnsi="Arial" w:cs="Arial"/>
        </w:rPr>
        <w:t xml:space="preserve"> </w:t>
      </w:r>
      <w:r w:rsidR="00D14E5E" w:rsidRPr="00D14E5E">
        <w:rPr>
          <w:rFonts w:ascii="Arial" w:eastAsia="Calibri" w:hAnsi="Arial" w:cs="Arial"/>
          <w:u w:val="single"/>
        </w:rPr>
        <w:t>1. ΙΣΤΟΡΙΚΟ</w:t>
      </w:r>
    </w:p>
    <w:p w:rsidR="00A812AE" w:rsidRP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>Η μελέτη του έργου με αριθμό 13/2021 συντάχθηκε από την Δ/</w:t>
      </w:r>
      <w:proofErr w:type="spellStart"/>
      <w:r w:rsidRPr="00A812AE">
        <w:rPr>
          <w:rFonts w:ascii="Arial" w:hAnsi="Arial" w:cs="Arial"/>
        </w:rPr>
        <w:t>νση</w:t>
      </w:r>
      <w:proofErr w:type="spellEnd"/>
      <w:r w:rsidRPr="00A812AE">
        <w:rPr>
          <w:rFonts w:ascii="Arial" w:hAnsi="Arial" w:cs="Arial"/>
        </w:rPr>
        <w:t xml:space="preserve"> Υποδομών και Τεχνικών Έργων του Δήμου </w:t>
      </w:r>
      <w:proofErr w:type="spellStart"/>
      <w:r w:rsidRPr="00A812AE">
        <w:rPr>
          <w:rFonts w:ascii="Arial" w:hAnsi="Arial" w:cs="Arial"/>
        </w:rPr>
        <w:t>Λαμιέων</w:t>
      </w:r>
      <w:proofErr w:type="spellEnd"/>
      <w:r w:rsidRPr="00A812AE">
        <w:rPr>
          <w:rFonts w:ascii="Arial" w:hAnsi="Arial" w:cs="Arial"/>
        </w:rPr>
        <w:t xml:space="preserve"> με προϋπολογισμό του έργου που ανέρχεται σε 680.000,00€ με τον Φ.Π.Α.</w:t>
      </w:r>
    </w:p>
    <w:p w:rsidR="00A812AE" w:rsidRP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>Το έργο χρηματοδοτείται από πιστώσεις του Προγράμματος Δημοσίων Επενδύσεων (ΠΔΕ) ΣΑΕ 055.</w:t>
      </w:r>
    </w:p>
    <w:p w:rsidR="00A812AE" w:rsidRP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>Το έργο δημοπρατήθηκε με την διαδικασία διαπραγμάτευσης χωρίς προηγούμενη δημοσίευση (σύμφωνα με την παρ 2.γ,του άρθρου 32,του Ν.4412/2016 &amp; με το άρθρο 32 Α, του Ν.4412/2016 όπως προστέθηκε με το Ν.4605/2019, λόγω κατεπείγουσας ανάγκης) με καταληκτική ημερομηνία υποβολής προσφορών την 17/03/2021 όπου υποψήφιος ανάδοχος αναδείχθηκε η Τεχνική Εταιρεία «ΕΡΓΟΚΑΤ Α.Ε.» που προσέφερε μέση τεκμαρτή έκπτωση 16,96% επί των τιμών του τιμολογίου μελέτης.</w:t>
      </w:r>
    </w:p>
    <w:p w:rsidR="00A812AE" w:rsidRP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 xml:space="preserve">Με την αριθμό 203/2021 (ΑΔΑ:9ΒΦΩΩΛΚ-8ΘΡ) απόφαση της Οικονομικής Επιτροπής του Δήμου </w:t>
      </w:r>
      <w:proofErr w:type="spellStart"/>
      <w:r w:rsidRPr="00A812AE">
        <w:rPr>
          <w:rFonts w:ascii="Arial" w:hAnsi="Arial" w:cs="Arial"/>
        </w:rPr>
        <w:t>Λαμιέων</w:t>
      </w:r>
      <w:proofErr w:type="spellEnd"/>
      <w:r w:rsidRPr="00A812AE">
        <w:rPr>
          <w:rFonts w:ascii="Arial" w:hAnsi="Arial" w:cs="Arial"/>
        </w:rPr>
        <w:t xml:space="preserve"> κατακυρώθηκε το αποτέλεσμα του διαγωνισμού και ανατέθηκε η εκτέλεση των εργασιών του παραπάνω έργου στην Τεχνική Εταιρεία «ΕΡΓΟΚΑΤ Α.Ε.»  </w:t>
      </w:r>
    </w:p>
    <w:p w:rsidR="00A812AE" w:rsidRP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>Την 29/09/2021 υπογράφηκε η με αριθμό πρωτοκόλλου 39182 Σύμβαση για ποσόν 564.682,74€ με τον Φ.Π.Α.</w:t>
      </w:r>
    </w:p>
    <w:p w:rsidR="00A812AE" w:rsidRP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>Η αρχική συνολική προθεσμία περαίωσης του έργου, από την ημέρα υπογραφής της σύμβασης στις 29/09/2021 ορίζονταν σε 150 ημερολογιακές ημέρες, δηλαδή έως 26/02/2022.</w:t>
      </w:r>
    </w:p>
    <w:p w:rsidR="00A812AE" w:rsidRDefault="00A812AE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A812AE">
        <w:rPr>
          <w:rFonts w:ascii="Arial" w:hAnsi="Arial" w:cs="Arial"/>
        </w:rPr>
        <w:t xml:space="preserve">Με την υπ’ </w:t>
      </w:r>
      <w:proofErr w:type="spellStart"/>
      <w:r w:rsidRPr="00A812AE">
        <w:rPr>
          <w:rFonts w:ascii="Arial" w:hAnsi="Arial" w:cs="Arial"/>
        </w:rPr>
        <w:t>αριθμ</w:t>
      </w:r>
      <w:proofErr w:type="spellEnd"/>
      <w:r w:rsidRPr="00A812AE">
        <w:rPr>
          <w:rFonts w:ascii="Arial" w:hAnsi="Arial" w:cs="Arial"/>
        </w:rPr>
        <w:t xml:space="preserve">. 62/2022 (ΑΔΑ: 6Ω1ΜΩΛΚ-ΥΣΞ) απόφαση της Οικονομικής Επιτροπής του Δήμου </w:t>
      </w:r>
      <w:proofErr w:type="spellStart"/>
      <w:r w:rsidRPr="00A812AE">
        <w:rPr>
          <w:rFonts w:ascii="Arial" w:hAnsi="Arial" w:cs="Arial"/>
        </w:rPr>
        <w:t>Λαμιέων</w:t>
      </w:r>
      <w:proofErr w:type="spellEnd"/>
      <w:r w:rsidRPr="00A812AE">
        <w:rPr>
          <w:rFonts w:ascii="Arial" w:hAnsi="Arial" w:cs="Arial"/>
        </w:rPr>
        <w:t xml:space="preserve"> εγκρίθηκε παράταση της συνολικής προθεσμίας του έργου κατά 46 ημερολογιακές ημέρες, ήτοι έως την 15-04-2022.</w:t>
      </w:r>
    </w:p>
    <w:p w:rsidR="003A5A17" w:rsidRPr="00904BF4" w:rsidRDefault="003A5A17" w:rsidP="003A5A17">
      <w:pPr>
        <w:spacing w:after="0" w:line="240" w:lineRule="auto"/>
        <w:ind w:firstLine="284"/>
        <w:jc w:val="both"/>
        <w:rPr>
          <w:rFonts w:ascii="Arial" w:eastAsia="Times New Roman" w:hAnsi="Arial" w:cs="Arial"/>
          <w:iCs/>
          <w:lang w:eastAsia="el-GR"/>
        </w:rPr>
      </w:pPr>
      <w:r w:rsidRPr="00904BF4">
        <w:rPr>
          <w:rFonts w:ascii="Arial" w:eastAsia="Times New Roman" w:hAnsi="Arial" w:cs="Arial"/>
          <w:iCs/>
          <w:lang w:eastAsia="el-GR"/>
        </w:rPr>
        <w:lastRenderedPageBreak/>
        <w:t xml:space="preserve">Ο παρών </w:t>
      </w:r>
      <w:r>
        <w:rPr>
          <w:rFonts w:ascii="Arial" w:eastAsia="Times New Roman" w:hAnsi="Arial" w:cs="Arial"/>
          <w:iCs/>
          <w:lang w:eastAsia="el-GR"/>
        </w:rPr>
        <w:t>1</w:t>
      </w:r>
      <w:r w:rsidRPr="00904BF4">
        <w:rPr>
          <w:rFonts w:ascii="Arial" w:eastAsia="Times New Roman" w:hAnsi="Arial" w:cs="Arial"/>
          <w:iCs/>
          <w:lang w:eastAsia="el-GR"/>
        </w:rPr>
        <w:t>ος ΑΠΕ διαβιβάσθηκε με το αριθ</w:t>
      </w:r>
      <w:r w:rsidRPr="00E006B7">
        <w:rPr>
          <w:rFonts w:ascii="Arial" w:eastAsia="Times New Roman" w:hAnsi="Arial" w:cs="Arial"/>
          <w:iCs/>
          <w:lang w:eastAsia="el-GR"/>
        </w:rPr>
        <w:t xml:space="preserve">. </w:t>
      </w:r>
      <w:r w:rsidR="00E006B7">
        <w:rPr>
          <w:rFonts w:ascii="Arial" w:eastAsia="Times New Roman" w:hAnsi="Arial" w:cs="Arial"/>
          <w:iCs/>
          <w:lang w:eastAsia="el-GR"/>
        </w:rPr>
        <w:t>8917</w:t>
      </w:r>
      <w:r w:rsidRPr="00E006B7">
        <w:rPr>
          <w:rFonts w:ascii="Arial" w:eastAsia="Times New Roman" w:hAnsi="Arial" w:cs="Arial"/>
          <w:iCs/>
          <w:lang w:eastAsia="el-GR"/>
        </w:rPr>
        <w:t>/</w:t>
      </w:r>
      <w:r w:rsidR="00E006B7">
        <w:rPr>
          <w:rFonts w:ascii="Arial" w:eastAsia="Times New Roman" w:hAnsi="Arial" w:cs="Arial"/>
          <w:iCs/>
          <w:lang w:eastAsia="el-GR"/>
        </w:rPr>
        <w:t>09</w:t>
      </w:r>
      <w:r w:rsidRPr="00E006B7">
        <w:rPr>
          <w:rFonts w:ascii="Arial" w:eastAsia="Times New Roman" w:hAnsi="Arial" w:cs="Arial"/>
          <w:iCs/>
          <w:lang w:eastAsia="el-GR"/>
        </w:rPr>
        <w:t>-03-2022</w:t>
      </w:r>
      <w:r w:rsidRPr="00904BF4">
        <w:rPr>
          <w:rFonts w:ascii="Arial" w:eastAsia="Times New Roman" w:hAnsi="Arial" w:cs="Arial"/>
          <w:iCs/>
          <w:lang w:eastAsia="el-GR"/>
        </w:rPr>
        <w:t xml:space="preserve"> έγγραφό μας στο Τεχνικό Συμβούλιο Δημοσίων Έργων Περιφερειακής Ενότητας Φθιώτιδας, το οποίο με το αριθ.</w:t>
      </w:r>
      <w:r w:rsidR="006B0BC1">
        <w:rPr>
          <w:rFonts w:ascii="Arial" w:eastAsia="Times New Roman" w:hAnsi="Arial" w:cs="Arial"/>
          <w:iCs/>
          <w:lang w:eastAsia="el-GR"/>
        </w:rPr>
        <w:t xml:space="preserve"> </w:t>
      </w:r>
      <w:r w:rsidR="00E006B7" w:rsidRPr="00B139A2">
        <w:rPr>
          <w:rFonts w:ascii="Arial" w:eastAsia="Times New Roman" w:hAnsi="Arial" w:cs="Arial"/>
          <w:iCs/>
          <w:lang w:eastAsia="el-GR"/>
        </w:rPr>
        <w:t>1</w:t>
      </w:r>
      <w:r w:rsidRPr="00B139A2">
        <w:rPr>
          <w:rFonts w:ascii="Arial" w:eastAsia="Times New Roman" w:hAnsi="Arial" w:cs="Arial"/>
          <w:iCs/>
          <w:lang w:eastAsia="el-GR"/>
        </w:rPr>
        <w:t xml:space="preserve">/2022 Πρακτικό, θέμα </w:t>
      </w:r>
      <w:r w:rsidR="00B139A2" w:rsidRPr="00B139A2">
        <w:rPr>
          <w:rFonts w:ascii="Arial" w:eastAsia="Times New Roman" w:hAnsi="Arial" w:cs="Arial"/>
          <w:iCs/>
          <w:lang w:eastAsia="el-GR"/>
        </w:rPr>
        <w:t>6</w:t>
      </w:r>
      <w:r w:rsidRPr="00B139A2">
        <w:rPr>
          <w:rFonts w:ascii="Arial" w:eastAsia="Times New Roman" w:hAnsi="Arial" w:cs="Arial"/>
          <w:iCs/>
          <w:lang w:eastAsia="el-GR"/>
        </w:rPr>
        <w:t xml:space="preserve">ο, γνωμοδοτεί </w:t>
      </w:r>
      <w:r w:rsidR="00B139A2">
        <w:rPr>
          <w:rFonts w:ascii="Arial" w:eastAsia="Times New Roman" w:hAnsi="Arial" w:cs="Arial"/>
          <w:iCs/>
          <w:lang w:eastAsia="el-GR"/>
        </w:rPr>
        <w:t xml:space="preserve">θετικά </w:t>
      </w:r>
      <w:bookmarkStart w:id="0" w:name="_GoBack"/>
      <w:bookmarkEnd w:id="0"/>
      <w:r w:rsidRPr="00B139A2">
        <w:rPr>
          <w:rFonts w:ascii="Arial" w:eastAsia="Times New Roman" w:hAnsi="Arial" w:cs="Arial"/>
          <w:iCs/>
          <w:lang w:eastAsia="el-GR"/>
        </w:rPr>
        <w:t>για την έγκριση του 1ου Ανακεφαλαιωτικού (</w:t>
      </w:r>
      <w:proofErr w:type="spellStart"/>
      <w:r w:rsidRPr="00B139A2">
        <w:rPr>
          <w:rFonts w:ascii="Arial" w:eastAsia="Times New Roman" w:hAnsi="Arial" w:cs="Arial"/>
          <w:iCs/>
          <w:lang w:eastAsia="el-GR"/>
        </w:rPr>
        <w:t>Τακτοποιητικού</w:t>
      </w:r>
      <w:proofErr w:type="spellEnd"/>
      <w:r w:rsidRPr="00B139A2">
        <w:rPr>
          <w:rFonts w:ascii="Arial" w:eastAsia="Times New Roman" w:hAnsi="Arial" w:cs="Arial"/>
          <w:iCs/>
          <w:lang w:eastAsia="el-GR"/>
        </w:rPr>
        <w:t>) Πίνακα Εργασιών, σύμφωνα με το άρθρου 156 του Ν.4412/2016.</w:t>
      </w:r>
    </w:p>
    <w:p w:rsidR="003A5A17" w:rsidRDefault="003A5A17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</w:p>
    <w:p w:rsidR="003A5A17" w:rsidRDefault="003A5A17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</w:p>
    <w:p w:rsidR="00D16839" w:rsidRPr="00D16839" w:rsidRDefault="00D16839" w:rsidP="00D16839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2</w:t>
      </w:r>
      <w:r w:rsidRPr="00D16839">
        <w:rPr>
          <w:rFonts w:ascii="Arial" w:eastAsia="Calibri" w:hAnsi="Arial" w:cs="Arial"/>
          <w:u w:val="single"/>
        </w:rPr>
        <w:t>.  ΑΙΤΙΟΛΟΓΙΑ ΣΥΝΤΑΞΗΣ ΤΟΥ 1ου Α.Π.Ε. (</w:t>
      </w:r>
      <w:proofErr w:type="spellStart"/>
      <w:r w:rsidRPr="00D16839">
        <w:rPr>
          <w:rFonts w:ascii="Arial" w:eastAsia="Calibri" w:hAnsi="Arial" w:cs="Arial"/>
          <w:u w:val="single"/>
        </w:rPr>
        <w:t>Τακτοποιητικός</w:t>
      </w:r>
      <w:proofErr w:type="spellEnd"/>
      <w:r w:rsidRPr="00D16839">
        <w:rPr>
          <w:rFonts w:ascii="Arial" w:eastAsia="Calibri" w:hAnsi="Arial" w:cs="Arial"/>
          <w:u w:val="single"/>
        </w:rPr>
        <w:t>)</w:t>
      </w:r>
    </w:p>
    <w:p w:rsidR="00D16839" w:rsidRPr="00D16839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D16839">
        <w:rPr>
          <w:rFonts w:ascii="Arial" w:hAnsi="Arial" w:cs="Arial"/>
        </w:rPr>
        <w:t>Η σύνταξη του 1ου Ανακεφαλαιωτικού Πίνακα κρίθηκε αναγκαία για να συμπεριλάβει αυξομειώσεις ποσοτήτων συμβατικών εργασιών και αντίστοιχων δαπανών, όπως αυτές προέκυψαν κατά την διάρκεια κατασκευής του έργου.</w:t>
      </w:r>
    </w:p>
    <w:p w:rsidR="00D16839" w:rsidRPr="00D16839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D16839">
        <w:rPr>
          <w:rFonts w:ascii="Arial" w:hAnsi="Arial" w:cs="Arial"/>
        </w:rPr>
        <w:t>Ο παρών 1ος Α.Π.Ε. έχει συνταχθεί με βάση τον Ν. 4412/2016 άρθρο 156, παρ. 3β, για τη χρήση των επί έλασσον δαπανών. Γίνεται χρήση των «επί έλασσον δαπανών» χωρίς οι μεταβολές αυτές να υπερβαίνουν το 20% του αρχικού προϋπολογισμού μιας ομάδας εργασιών, καθώς και το 10% του συνολικού προϋπολογισμού εργασιών της αρχικής σύμβασης του έργου. Επίσης η χρησιμοποίηση των «επί έλασσον δαπανών» δεν οδηγεί σε αλλαγή του φυσικού αντικειμένου του έργου και ούτε θίγει την πληρότητα, την ποιότητα και τη λειτουργικότητά  του.</w:t>
      </w:r>
    </w:p>
    <w:p w:rsidR="00D16839" w:rsidRPr="00D16839" w:rsidRDefault="00D16839" w:rsidP="00D16839">
      <w:pPr>
        <w:spacing w:after="0" w:line="240" w:lineRule="auto"/>
        <w:jc w:val="both"/>
        <w:rPr>
          <w:rFonts w:ascii="Arial" w:hAnsi="Arial" w:cs="Arial"/>
        </w:rPr>
      </w:pPr>
    </w:p>
    <w:p w:rsidR="00D16839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D16839">
        <w:rPr>
          <w:rFonts w:ascii="Arial" w:hAnsi="Arial" w:cs="Arial"/>
        </w:rPr>
        <w:t>Από τον έλεγχο τροποποιήσεων  συμβάσεων προέκυψε ο παρακάτω πίνακας :</w:t>
      </w:r>
    </w:p>
    <w:p w:rsidR="00D16839" w:rsidRDefault="00D16839" w:rsidP="00D16839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8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1620"/>
        <w:gridCol w:w="1429"/>
        <w:gridCol w:w="1559"/>
        <w:gridCol w:w="1134"/>
        <w:gridCol w:w="1260"/>
        <w:gridCol w:w="1440"/>
      </w:tblGrid>
      <w:tr w:rsidR="00D16839" w:rsidRPr="00D16839" w:rsidTr="00D16839">
        <w:trPr>
          <w:trHeight w:val="503"/>
        </w:trPr>
        <w:tc>
          <w:tcPr>
            <w:tcW w:w="2115" w:type="dxa"/>
            <w:gridSpan w:val="2"/>
            <w:vMerge w:val="restart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ΟΜΑΔΑ ΕΡΓΑΣΙΩΝ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ΑΡΧΙΚΟΣ ΠΡΟΫΠ/ΜΟΣ ΑΝΑ ΟΜΑΔΑ (€)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 xml:space="preserve">ΠΡΟΫΠ/ΜΟΣ ΟΜΑΔΑΣ ΜΕ ΒΑΣΕΙ ΤΟΝ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1</w:t>
            </w: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el-GR"/>
              </w:rPr>
              <w:t>Ο</w:t>
            </w: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 xml:space="preserve"> ΑΠΕ (€)</w:t>
            </w:r>
          </w:p>
        </w:tc>
        <w:tc>
          <w:tcPr>
            <w:tcW w:w="2394" w:type="dxa"/>
            <w:gridSpan w:val="2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ΚΑΘΑΡΗ ΔΙΑΦΟΡΑ ΟΜΑΔΑΣ (€)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ΠΟΣΟΣΤΟ ΕΠΙ ΕΛΑΤΤΟΝ ΣΤΟ ΣΥΝΟΛΟ ΤΗΣ ΣΥΜΒΑΣΗΣ</w:t>
            </w:r>
          </w:p>
        </w:tc>
      </w:tr>
      <w:tr w:rsidR="00D16839" w:rsidRPr="00D16839" w:rsidTr="00D16839">
        <w:trPr>
          <w:trHeight w:val="502"/>
        </w:trPr>
        <w:tc>
          <w:tcPr>
            <w:tcW w:w="2115" w:type="dxa"/>
            <w:gridSpan w:val="2"/>
            <w:vMerge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</w:p>
        </w:tc>
        <w:tc>
          <w:tcPr>
            <w:tcW w:w="1429" w:type="dxa"/>
            <w:vMerge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ΕΠΙ ΠΛΕΟΝ</w:t>
            </w:r>
          </w:p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(€)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ΕΠΙ ΕΛΑΤΤΟΝ (€)</w:t>
            </w:r>
          </w:p>
        </w:tc>
        <w:tc>
          <w:tcPr>
            <w:tcW w:w="1440" w:type="dxa"/>
            <w:vMerge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</w:p>
        </w:tc>
      </w:tr>
      <w:tr w:rsidR="00D16839" w:rsidRPr="00D16839" w:rsidTr="00D16839">
        <w:tc>
          <w:tcPr>
            <w:tcW w:w="495" w:type="dxa"/>
            <w:tcBorders>
              <w:right w:val="nil"/>
            </w:tcBorders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  <w:t>1.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US" w:eastAsia="el-GR"/>
              </w:rPr>
            </w:pPr>
            <w:r w:rsidRPr="00D16839"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  <w:t>Χωματουργικά</w:t>
            </w:r>
          </w:p>
        </w:tc>
        <w:tc>
          <w:tcPr>
            <w:tcW w:w="1429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</w:pPr>
            <w:r w:rsidRPr="00D1683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  <w:t>321.438,91</w:t>
            </w:r>
          </w:p>
        </w:tc>
        <w:tc>
          <w:tcPr>
            <w:tcW w:w="1559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</w:pPr>
            <w:r w:rsidRPr="00D1683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  <w:t>374.492,8</w:t>
            </w:r>
          </w:p>
        </w:tc>
        <w:tc>
          <w:tcPr>
            <w:tcW w:w="1134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</w:pPr>
            <w:r w:rsidRPr="00D1683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  <w:t>53.053,89</w:t>
            </w:r>
          </w:p>
        </w:tc>
        <w:tc>
          <w:tcPr>
            <w:tcW w:w="1260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40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</w:tr>
      <w:tr w:rsidR="00693ECC" w:rsidRPr="00D16839" w:rsidTr="00D16839">
        <w:tc>
          <w:tcPr>
            <w:tcW w:w="495" w:type="dxa"/>
            <w:tcBorders>
              <w:right w:val="nil"/>
            </w:tcBorders>
            <w:shd w:val="clear" w:color="auto" w:fill="auto"/>
          </w:tcPr>
          <w:p w:rsidR="00693ECC" w:rsidRPr="00D16839" w:rsidRDefault="00693ECC" w:rsidP="00D16839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  <w:t>2.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:rsidR="00693ECC" w:rsidRPr="00D16839" w:rsidRDefault="00693ECC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  <w:t>Τεχνικά Έργα</w:t>
            </w:r>
          </w:p>
        </w:tc>
        <w:tc>
          <w:tcPr>
            <w:tcW w:w="1429" w:type="dxa"/>
            <w:shd w:val="clear" w:color="auto" w:fill="auto"/>
          </w:tcPr>
          <w:p w:rsidR="00693ECC" w:rsidRPr="00693ECC" w:rsidRDefault="00693ECC" w:rsidP="00693EC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</w:pPr>
            <w:r w:rsidRPr="00693EC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  <w:t>14.113,34</w:t>
            </w:r>
          </w:p>
        </w:tc>
        <w:tc>
          <w:tcPr>
            <w:tcW w:w="1559" w:type="dxa"/>
            <w:shd w:val="clear" w:color="auto" w:fill="auto"/>
          </w:tcPr>
          <w:p w:rsidR="00693ECC" w:rsidRPr="00693ECC" w:rsidRDefault="00693ECC" w:rsidP="00693EC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</w:pPr>
            <w:r w:rsidRPr="00693EC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  <w:t>11.334,94</w:t>
            </w:r>
          </w:p>
        </w:tc>
        <w:tc>
          <w:tcPr>
            <w:tcW w:w="1134" w:type="dxa"/>
            <w:shd w:val="clear" w:color="auto" w:fill="auto"/>
          </w:tcPr>
          <w:p w:rsidR="00693ECC" w:rsidRPr="00D16839" w:rsidRDefault="00693ECC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60" w:type="dxa"/>
            <w:shd w:val="clear" w:color="auto" w:fill="auto"/>
          </w:tcPr>
          <w:p w:rsidR="00693ECC" w:rsidRPr="00D16839" w:rsidRDefault="00693ECC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</w:pPr>
            <w:r w:rsidRPr="00D1683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el-GR"/>
              </w:rPr>
              <w:t>2.778,40</w:t>
            </w:r>
          </w:p>
        </w:tc>
        <w:tc>
          <w:tcPr>
            <w:tcW w:w="1440" w:type="dxa"/>
            <w:shd w:val="clear" w:color="auto" w:fill="auto"/>
          </w:tcPr>
          <w:p w:rsidR="00693ECC" w:rsidRPr="00D16839" w:rsidRDefault="00693ECC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</w:tr>
      <w:tr w:rsidR="00D16839" w:rsidRPr="00D16839" w:rsidTr="00D16839">
        <w:tc>
          <w:tcPr>
            <w:tcW w:w="495" w:type="dxa"/>
            <w:tcBorders>
              <w:right w:val="nil"/>
            </w:tcBorders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l-GR"/>
              </w:rPr>
            </w:pPr>
          </w:p>
        </w:tc>
        <w:tc>
          <w:tcPr>
            <w:tcW w:w="1429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559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134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260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1440" w:type="dxa"/>
            <w:shd w:val="clear" w:color="auto" w:fill="auto"/>
          </w:tcPr>
          <w:p w:rsidR="00D16839" w:rsidRPr="00D16839" w:rsidRDefault="00D16839" w:rsidP="00D168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l-GR"/>
              </w:rPr>
              <w:t>0,83</w:t>
            </w:r>
            <w:r w:rsidRPr="00D168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%</w:t>
            </w:r>
          </w:p>
        </w:tc>
      </w:tr>
    </w:tbl>
    <w:p w:rsidR="00D14E5E" w:rsidRPr="00D14E5E" w:rsidRDefault="00D14E5E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3A5A17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  <w:color w:val="000000"/>
        </w:rPr>
      </w:pPr>
      <w:r w:rsidRPr="00D16839">
        <w:rPr>
          <w:rFonts w:ascii="Arial" w:hAnsi="Arial" w:cs="Arial"/>
          <w:color w:val="000000"/>
        </w:rPr>
        <w:t xml:space="preserve">Ο παρών 1ος Ανακεφαλαιωτικός Πίνακας συντάχθηκε επί </w:t>
      </w:r>
      <w:proofErr w:type="spellStart"/>
      <w:r w:rsidRPr="00D16839">
        <w:rPr>
          <w:rFonts w:ascii="Arial" w:hAnsi="Arial" w:cs="Arial"/>
          <w:color w:val="000000"/>
        </w:rPr>
        <w:t>έλαττον</w:t>
      </w:r>
      <w:proofErr w:type="spellEnd"/>
      <w:r w:rsidRPr="00D16839">
        <w:rPr>
          <w:rFonts w:ascii="Arial" w:hAnsi="Arial" w:cs="Arial"/>
          <w:color w:val="000000"/>
        </w:rPr>
        <w:t xml:space="preserve"> ποσού 70,68€ χωρίς </w:t>
      </w:r>
      <w:r w:rsidR="00AF420A">
        <w:rPr>
          <w:rFonts w:ascii="Arial" w:hAnsi="Arial" w:cs="Arial"/>
          <w:color w:val="000000"/>
        </w:rPr>
        <w:t xml:space="preserve">τον </w:t>
      </w:r>
      <w:r w:rsidRPr="00D16839">
        <w:rPr>
          <w:rFonts w:ascii="Arial" w:hAnsi="Arial" w:cs="Arial"/>
          <w:color w:val="000000"/>
        </w:rPr>
        <w:t>Φ</w:t>
      </w:r>
      <w:r w:rsidR="003A5A17">
        <w:rPr>
          <w:rFonts w:ascii="Arial" w:hAnsi="Arial" w:cs="Arial"/>
          <w:color w:val="000000"/>
        </w:rPr>
        <w:t>.</w:t>
      </w:r>
      <w:r w:rsidRPr="00D16839">
        <w:rPr>
          <w:rFonts w:ascii="Arial" w:hAnsi="Arial" w:cs="Arial"/>
          <w:color w:val="000000"/>
        </w:rPr>
        <w:t>Π</w:t>
      </w:r>
      <w:r w:rsidR="003A5A17">
        <w:rPr>
          <w:rFonts w:ascii="Arial" w:hAnsi="Arial" w:cs="Arial"/>
          <w:color w:val="000000"/>
        </w:rPr>
        <w:t>.</w:t>
      </w:r>
      <w:r w:rsidRPr="00D16839">
        <w:rPr>
          <w:rFonts w:ascii="Arial" w:hAnsi="Arial" w:cs="Arial"/>
          <w:color w:val="000000"/>
        </w:rPr>
        <w:t>Α</w:t>
      </w:r>
      <w:r w:rsidR="003A5A17">
        <w:rPr>
          <w:rFonts w:ascii="Arial" w:hAnsi="Arial" w:cs="Arial"/>
          <w:color w:val="000000"/>
        </w:rPr>
        <w:t>. (ήτοι ποσού 87,64€ με το</w:t>
      </w:r>
      <w:r w:rsidR="00AF420A">
        <w:rPr>
          <w:rFonts w:ascii="Arial" w:hAnsi="Arial" w:cs="Arial"/>
          <w:color w:val="000000"/>
        </w:rPr>
        <w:t>ν</w:t>
      </w:r>
      <w:r w:rsidR="003A5A17">
        <w:rPr>
          <w:rFonts w:ascii="Arial" w:hAnsi="Arial" w:cs="Arial"/>
          <w:color w:val="000000"/>
        </w:rPr>
        <w:t xml:space="preserve"> Φ.Π.Α.),</w:t>
      </w:r>
      <w:r w:rsidRPr="00D16839">
        <w:rPr>
          <w:rFonts w:ascii="Arial" w:hAnsi="Arial" w:cs="Arial"/>
          <w:color w:val="000000"/>
        </w:rPr>
        <w:t xml:space="preserve"> σε σχέση με τη συμβατική δαπάνη του έργου και κλείνει στο ποσό των 455.276,73€ χωρίς </w:t>
      </w:r>
      <w:r w:rsidR="00AF420A">
        <w:rPr>
          <w:rFonts w:ascii="Arial" w:hAnsi="Arial" w:cs="Arial"/>
          <w:color w:val="000000"/>
        </w:rPr>
        <w:t xml:space="preserve">τον </w:t>
      </w:r>
      <w:r w:rsidRPr="00D16839">
        <w:rPr>
          <w:rFonts w:ascii="Arial" w:hAnsi="Arial" w:cs="Arial"/>
          <w:color w:val="000000"/>
        </w:rPr>
        <w:t xml:space="preserve">Φ.Π.Α. </w:t>
      </w:r>
    </w:p>
    <w:p w:rsidR="00D16839" w:rsidRPr="00D16839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  <w:color w:val="000000"/>
        </w:rPr>
      </w:pPr>
      <w:r w:rsidRPr="00D16839">
        <w:rPr>
          <w:rFonts w:ascii="Arial" w:hAnsi="Arial" w:cs="Arial"/>
          <w:color w:val="000000"/>
        </w:rPr>
        <w:t>Η μείωση του ποσού των 70,68€  οφείλεται στη μη απορρόφηση του ποσού 67,68€ των απροβλέπτων και του ποσού 3,00€ της αναθεώρησης (67,68+3,00=70,68€).</w:t>
      </w:r>
    </w:p>
    <w:p w:rsidR="00D16839" w:rsidRPr="00D16839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  <w:color w:val="000000"/>
        </w:rPr>
      </w:pPr>
      <w:r w:rsidRPr="00D16839">
        <w:rPr>
          <w:rFonts w:ascii="Arial" w:hAnsi="Arial" w:cs="Arial"/>
          <w:color w:val="000000"/>
        </w:rPr>
        <w:t xml:space="preserve">Η συνολική δαπάνη του έργου ανέρχεται στο ποσό : </w:t>
      </w:r>
    </w:p>
    <w:p w:rsidR="00904BF4" w:rsidRDefault="00D16839" w:rsidP="003A5A17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</w:rPr>
      </w:pPr>
      <w:r w:rsidRPr="00D16839">
        <w:rPr>
          <w:rFonts w:ascii="Arial" w:hAnsi="Arial" w:cs="Arial"/>
          <w:b/>
          <w:color w:val="000000"/>
        </w:rPr>
        <w:t xml:space="preserve">455.276,73 + 109.266,42 (Φ.Π.Α.) = 564.543,15 Ευρώ με </w:t>
      </w:r>
      <w:r w:rsidR="00AF420A">
        <w:rPr>
          <w:rFonts w:ascii="Arial" w:hAnsi="Arial" w:cs="Arial"/>
          <w:b/>
          <w:color w:val="000000"/>
        </w:rPr>
        <w:t xml:space="preserve">τον </w:t>
      </w:r>
      <w:r w:rsidRPr="00D16839">
        <w:rPr>
          <w:rFonts w:ascii="Arial" w:hAnsi="Arial" w:cs="Arial"/>
          <w:b/>
          <w:color w:val="000000"/>
        </w:rPr>
        <w:t>Φ.Π.Α.</w:t>
      </w:r>
    </w:p>
    <w:p w:rsidR="00AF420A" w:rsidRPr="00D16839" w:rsidRDefault="00AF420A" w:rsidP="003A5A17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</w:rPr>
      </w:pPr>
    </w:p>
    <w:tbl>
      <w:tblPr>
        <w:tblW w:w="8739" w:type="dxa"/>
        <w:jc w:val="center"/>
        <w:tblInd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1418"/>
        <w:gridCol w:w="1559"/>
        <w:gridCol w:w="1559"/>
        <w:gridCol w:w="1718"/>
      </w:tblGrid>
      <w:tr w:rsidR="00D16839" w:rsidRPr="00D16839" w:rsidTr="00D16839">
        <w:trPr>
          <w:trHeight w:val="557"/>
          <w:jc w:val="center"/>
        </w:trPr>
        <w:tc>
          <w:tcPr>
            <w:tcW w:w="2485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Σύνολο Δαπάνης Εργασιών</w:t>
            </w:r>
          </w:p>
        </w:tc>
        <w:tc>
          <w:tcPr>
            <w:tcW w:w="1559" w:type="dxa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</w:rPr>
            </w:pPr>
          </w:p>
          <w:p w:rsidR="00D16839" w:rsidRPr="00D16839" w:rsidRDefault="00D16839" w:rsidP="00D1683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Αναθεώρηση</w:t>
            </w:r>
          </w:p>
        </w:tc>
        <w:tc>
          <w:tcPr>
            <w:tcW w:w="1559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Φ.Π.Α.        24 %</w:t>
            </w:r>
          </w:p>
        </w:tc>
        <w:tc>
          <w:tcPr>
            <w:tcW w:w="1718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Συνολική Δαπάνη</w:t>
            </w:r>
          </w:p>
        </w:tc>
      </w:tr>
      <w:tr w:rsidR="00D16839" w:rsidRPr="00D16839" w:rsidTr="00D16839">
        <w:trPr>
          <w:trHeight w:val="552"/>
          <w:jc w:val="center"/>
        </w:trPr>
        <w:tc>
          <w:tcPr>
            <w:tcW w:w="2485" w:type="dxa"/>
            <w:tcBorders>
              <w:left w:val="single" w:sz="4" w:space="0" w:color="auto"/>
            </w:tcBorders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Συμβατική Δαπάνη (€)</w:t>
            </w:r>
          </w:p>
        </w:tc>
        <w:tc>
          <w:tcPr>
            <w:tcW w:w="1418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sz w:val="21"/>
                <w:szCs w:val="21"/>
              </w:rPr>
              <w:t>455.34</w:t>
            </w:r>
            <w:r w:rsidRPr="00D16839">
              <w:rPr>
                <w:rFonts w:ascii="Arial" w:eastAsia="Times New Roman" w:hAnsi="Arial" w:cs="Arial"/>
                <w:sz w:val="21"/>
                <w:szCs w:val="21"/>
                <w:lang w:val="en-US"/>
              </w:rPr>
              <w:t>4</w:t>
            </w:r>
            <w:r w:rsidRPr="00D16839">
              <w:rPr>
                <w:rFonts w:ascii="Arial" w:eastAsia="Times New Roman" w:hAnsi="Arial" w:cs="Arial"/>
                <w:sz w:val="21"/>
                <w:szCs w:val="21"/>
              </w:rPr>
              <w:t>,41</w:t>
            </w:r>
          </w:p>
        </w:tc>
        <w:tc>
          <w:tcPr>
            <w:tcW w:w="1559" w:type="dxa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  <w:r w:rsidRPr="00D16839">
              <w:rPr>
                <w:rFonts w:ascii="Arial" w:eastAsia="Times New Roman" w:hAnsi="Arial" w:cs="Arial"/>
                <w:sz w:val="21"/>
                <w:szCs w:val="21"/>
                <w:lang w:val="en-US"/>
              </w:rPr>
              <w:t>3,00</w:t>
            </w:r>
          </w:p>
        </w:tc>
        <w:tc>
          <w:tcPr>
            <w:tcW w:w="1559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sz w:val="21"/>
                <w:szCs w:val="21"/>
              </w:rPr>
              <w:t>109.283,38</w:t>
            </w:r>
          </w:p>
        </w:tc>
        <w:tc>
          <w:tcPr>
            <w:tcW w:w="1718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564.630,79</w:t>
            </w:r>
          </w:p>
        </w:tc>
      </w:tr>
      <w:tr w:rsidR="00D16839" w:rsidRPr="00D16839" w:rsidTr="00D16839">
        <w:trPr>
          <w:trHeight w:val="482"/>
          <w:jc w:val="center"/>
        </w:trPr>
        <w:tc>
          <w:tcPr>
            <w:tcW w:w="2485" w:type="dxa"/>
            <w:tcBorders>
              <w:left w:val="single" w:sz="4" w:space="0" w:color="auto"/>
            </w:tcBorders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1</w:t>
            </w:r>
            <w:r w:rsidRPr="00D16839">
              <w:rPr>
                <w:rFonts w:ascii="Arial" w:eastAsia="Times New Roman" w:hAnsi="Arial" w:cs="Arial"/>
                <w:b/>
                <w:sz w:val="21"/>
                <w:szCs w:val="21"/>
                <w:vertAlign w:val="superscript"/>
              </w:rPr>
              <w:t>ος</w:t>
            </w: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 xml:space="preserve"> Α.Π.Ε. (€)</w:t>
            </w:r>
          </w:p>
        </w:tc>
        <w:tc>
          <w:tcPr>
            <w:tcW w:w="1418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sz w:val="21"/>
                <w:szCs w:val="21"/>
              </w:rPr>
              <w:t>455.276,73</w:t>
            </w:r>
          </w:p>
        </w:tc>
        <w:tc>
          <w:tcPr>
            <w:tcW w:w="1559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sz w:val="21"/>
                <w:szCs w:val="21"/>
              </w:rPr>
              <w:t>0,00</w:t>
            </w:r>
          </w:p>
        </w:tc>
        <w:tc>
          <w:tcPr>
            <w:tcW w:w="1559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  <w:r w:rsidRPr="00D16839">
              <w:rPr>
                <w:rFonts w:ascii="Arial" w:eastAsia="Times New Roman" w:hAnsi="Arial" w:cs="Arial"/>
                <w:sz w:val="21"/>
                <w:szCs w:val="21"/>
              </w:rPr>
              <w:t>109.266,42</w:t>
            </w:r>
          </w:p>
        </w:tc>
        <w:tc>
          <w:tcPr>
            <w:tcW w:w="1718" w:type="dxa"/>
            <w:vAlign w:val="center"/>
          </w:tcPr>
          <w:p w:rsidR="00D16839" w:rsidRPr="00D16839" w:rsidRDefault="00D16839" w:rsidP="00D16839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  <w:sz w:val="21"/>
                <w:szCs w:val="21"/>
              </w:rPr>
            </w:pPr>
            <w:r w:rsidRPr="00D16839">
              <w:rPr>
                <w:rFonts w:ascii="Arial" w:eastAsia="Times New Roman" w:hAnsi="Arial" w:cs="Arial"/>
                <w:b/>
                <w:sz w:val="21"/>
                <w:szCs w:val="21"/>
              </w:rPr>
              <w:t>564.543,15</w:t>
            </w:r>
          </w:p>
        </w:tc>
      </w:tr>
    </w:tbl>
    <w:p w:rsidR="00AE4277" w:rsidRPr="00D14E5E" w:rsidRDefault="00AE4277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6839" w:rsidRDefault="00D1683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6839" w:rsidRDefault="00D1683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6839" w:rsidRDefault="00D1683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lastRenderedPageBreak/>
        <w:t>Μετά τα παραπάνω</w:t>
      </w:r>
      <w:r w:rsidR="00A74B3D">
        <w:rPr>
          <w:rFonts w:ascii="Arial" w:eastAsia="Calibri" w:hAnsi="Arial" w:cs="Arial"/>
        </w:rPr>
        <w:t xml:space="preserve">, </w:t>
      </w:r>
      <w:r w:rsidR="00826BF7">
        <w:rPr>
          <w:rFonts w:ascii="Arial" w:eastAsia="Calibri" w:hAnsi="Arial" w:cs="Arial"/>
        </w:rPr>
        <w:t>π</w:t>
      </w:r>
      <w:r w:rsidRPr="00D14E5E">
        <w:rPr>
          <w:rFonts w:ascii="Arial" w:eastAsia="Calibri" w:hAnsi="Arial" w:cs="Arial"/>
        </w:rPr>
        <w:t>ροτείνεται</w:t>
      </w:r>
      <w:r w:rsidRPr="00B7058B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329E8">
      <w:pPr>
        <w:spacing w:after="0" w:line="240" w:lineRule="auto"/>
        <w:ind w:firstLine="284"/>
        <w:jc w:val="both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Η λήψη απόφασης για την έγκριση του 1</w:t>
      </w:r>
      <w:r w:rsidRPr="00D14E5E">
        <w:rPr>
          <w:rFonts w:ascii="Arial" w:eastAsia="Calibri" w:hAnsi="Arial" w:cs="Arial"/>
          <w:vertAlign w:val="superscript"/>
        </w:rPr>
        <w:t>ου</w:t>
      </w:r>
      <w:r w:rsidRPr="00D14E5E">
        <w:rPr>
          <w:rFonts w:ascii="Arial" w:eastAsia="Calibri" w:hAnsi="Arial" w:cs="Arial"/>
        </w:rPr>
        <w:t xml:space="preserve"> Ανακεφαλαιωτικού </w:t>
      </w:r>
      <w:r w:rsidR="00C40B84">
        <w:rPr>
          <w:rFonts w:ascii="Arial" w:eastAsia="Calibri" w:hAnsi="Arial" w:cs="Arial"/>
        </w:rPr>
        <w:t>(</w:t>
      </w:r>
      <w:proofErr w:type="spellStart"/>
      <w:r w:rsidR="00C40B84" w:rsidRPr="00D16839">
        <w:rPr>
          <w:rFonts w:ascii="Arial" w:eastAsia="Calibri" w:hAnsi="Arial" w:cs="Arial"/>
        </w:rPr>
        <w:t>Τακτοποιητικού</w:t>
      </w:r>
      <w:proofErr w:type="spellEnd"/>
      <w:r w:rsidR="00C40B84" w:rsidRPr="00D14E5E">
        <w:rPr>
          <w:rFonts w:ascii="Arial" w:eastAsia="Calibri" w:hAnsi="Arial" w:cs="Arial"/>
        </w:rPr>
        <w:t xml:space="preserve">) </w:t>
      </w:r>
      <w:r w:rsidRPr="00D14E5E">
        <w:rPr>
          <w:rFonts w:ascii="Arial" w:eastAsia="Calibri" w:hAnsi="Arial" w:cs="Arial"/>
        </w:rPr>
        <w:t xml:space="preserve">Πίνακα Εργασιών </w:t>
      </w:r>
      <w:r w:rsidRPr="00D14E5E">
        <w:rPr>
          <w:rFonts w:ascii="Arial" w:eastAsia="Calibri" w:hAnsi="Arial" w:cs="Arial"/>
          <w:bCs/>
        </w:rPr>
        <w:t xml:space="preserve">του έργου : </w:t>
      </w:r>
      <w:r w:rsidR="00B7058B" w:rsidRPr="00B7058B">
        <w:rPr>
          <w:rFonts w:ascii="Arial" w:eastAsia="Calibri" w:hAnsi="Arial" w:cs="Arial"/>
          <w:bCs/>
        </w:rPr>
        <w:t>«</w:t>
      </w:r>
      <w:r w:rsidR="00C40B84" w:rsidRPr="00C40B84">
        <w:rPr>
          <w:rFonts w:ascii="Arial" w:eastAsia="Calibri" w:hAnsi="Arial" w:cs="Arial"/>
          <w:bCs/>
        </w:rPr>
        <w:t xml:space="preserve">Αποκατάσταση αγροτικών δρόμων του Δήμου </w:t>
      </w:r>
      <w:proofErr w:type="spellStart"/>
      <w:r w:rsidR="00C40B84" w:rsidRPr="00C40B84">
        <w:rPr>
          <w:rFonts w:ascii="Arial" w:eastAsia="Calibri" w:hAnsi="Arial" w:cs="Arial"/>
          <w:bCs/>
        </w:rPr>
        <w:t>Λαμιέων</w:t>
      </w:r>
      <w:proofErr w:type="spellEnd"/>
      <w:r w:rsidR="00C40B84" w:rsidRPr="00C40B84">
        <w:rPr>
          <w:rFonts w:ascii="Arial" w:eastAsia="Calibri" w:hAnsi="Arial" w:cs="Arial"/>
          <w:bCs/>
        </w:rPr>
        <w:t xml:space="preserve"> μετά τη θεομηνία</w:t>
      </w:r>
      <w:r w:rsidR="00C40B84">
        <w:rPr>
          <w:rFonts w:ascii="Arial" w:eastAsia="Calibri" w:hAnsi="Arial" w:cs="Arial"/>
          <w:bCs/>
        </w:rPr>
        <w:t xml:space="preserve">», </w:t>
      </w:r>
      <w:r w:rsidR="00B7058B" w:rsidRPr="00B7058B">
        <w:rPr>
          <w:rFonts w:ascii="Arial" w:eastAsia="Calibri" w:hAnsi="Arial" w:cs="Arial"/>
          <w:bCs/>
        </w:rPr>
        <w:t xml:space="preserve">αναδόχου </w:t>
      </w:r>
      <w:r w:rsidR="00C40B84" w:rsidRPr="00C40B84">
        <w:rPr>
          <w:rFonts w:ascii="Arial" w:eastAsia="Calibri" w:hAnsi="Arial" w:cs="Arial"/>
          <w:bCs/>
        </w:rPr>
        <w:t xml:space="preserve">«ΕΡΓΟΚΑΤ ΑΝΩΝΥΜΗ ΤΕΧΝΙΚΗ ΕΤΑΙΡΕΙΑ» με </w:t>
      </w:r>
      <w:proofErr w:type="spellStart"/>
      <w:r w:rsidR="00C40B84" w:rsidRPr="00C40B84">
        <w:rPr>
          <w:rFonts w:ascii="Arial" w:eastAsia="Calibri" w:hAnsi="Arial" w:cs="Arial"/>
          <w:bCs/>
        </w:rPr>
        <w:t>δ.τ</w:t>
      </w:r>
      <w:proofErr w:type="spellEnd"/>
      <w:r w:rsidR="00C40B84" w:rsidRPr="00C40B84">
        <w:rPr>
          <w:rFonts w:ascii="Arial" w:eastAsia="Calibri" w:hAnsi="Arial" w:cs="Arial"/>
          <w:bCs/>
        </w:rPr>
        <w:t>.  «ΕΡΓΟΚΑΤ Α.Ε.»</w:t>
      </w:r>
      <w:r w:rsidR="00C40B84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</w:rPr>
        <w:t xml:space="preserve">που συντάχθηκε </w:t>
      </w:r>
      <w:r w:rsidR="00C40B84">
        <w:rPr>
          <w:rFonts w:ascii="Arial" w:eastAsia="Calibri" w:hAnsi="Arial" w:cs="Arial"/>
        </w:rPr>
        <w:t xml:space="preserve">επί </w:t>
      </w:r>
      <w:proofErr w:type="spellStart"/>
      <w:r w:rsidR="00C40B84">
        <w:rPr>
          <w:rFonts w:ascii="Arial" w:eastAsia="Calibri" w:hAnsi="Arial" w:cs="Arial"/>
        </w:rPr>
        <w:t>έλαττον</w:t>
      </w:r>
      <w:proofErr w:type="spellEnd"/>
      <w:r w:rsidR="00C40B84">
        <w:rPr>
          <w:rFonts w:ascii="Arial" w:eastAsia="Calibri" w:hAnsi="Arial" w:cs="Arial"/>
        </w:rPr>
        <w:t xml:space="preserve"> ποσού </w:t>
      </w:r>
      <w:r w:rsidR="003A5A17">
        <w:rPr>
          <w:rFonts w:ascii="Arial" w:eastAsia="Calibri" w:hAnsi="Arial" w:cs="Arial"/>
        </w:rPr>
        <w:t>87,64</w:t>
      </w:r>
      <w:r w:rsidR="00C40B84" w:rsidRPr="00C40B84">
        <w:rPr>
          <w:rFonts w:ascii="Arial" w:eastAsia="Calibri" w:hAnsi="Arial" w:cs="Arial"/>
        </w:rPr>
        <w:t xml:space="preserve">€ </w:t>
      </w:r>
      <w:r w:rsidR="00693ECC">
        <w:rPr>
          <w:rFonts w:ascii="Arial" w:eastAsia="Calibri" w:hAnsi="Arial" w:cs="Arial"/>
        </w:rPr>
        <w:t>με</w:t>
      </w:r>
      <w:r w:rsidR="00C40B84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 xml:space="preserve">τη συμβατική δαπάνη του έργου, </w:t>
      </w:r>
      <w:r w:rsidRPr="00B42AE8">
        <w:rPr>
          <w:rFonts w:ascii="Arial" w:eastAsia="Calibri" w:hAnsi="Arial" w:cs="Arial"/>
        </w:rPr>
        <w:t xml:space="preserve">ήτοι ποσού </w:t>
      </w:r>
      <w:r w:rsidR="00C40B84" w:rsidRPr="00B42AE8">
        <w:rPr>
          <w:rFonts w:ascii="Arial" w:eastAsia="Times New Roman" w:hAnsi="Arial" w:cs="Arial"/>
          <w:sz w:val="21"/>
          <w:szCs w:val="21"/>
        </w:rPr>
        <w:t>564.543,15€</w:t>
      </w:r>
      <w:r w:rsidR="00C40B84" w:rsidRPr="00B42AE8">
        <w:rPr>
          <w:rFonts w:ascii="Arial" w:eastAsia="Times New Roman" w:hAnsi="Arial" w:cs="Arial"/>
          <w:b/>
          <w:sz w:val="21"/>
          <w:szCs w:val="21"/>
        </w:rPr>
        <w:t xml:space="preserve"> </w:t>
      </w:r>
      <w:r w:rsidRPr="00B42AE8">
        <w:rPr>
          <w:rFonts w:ascii="Arial" w:eastAsia="Calibri" w:hAnsi="Arial" w:cs="Arial"/>
        </w:rPr>
        <w:t xml:space="preserve">με </w:t>
      </w:r>
      <w:r w:rsidR="00AE066D" w:rsidRPr="00B42AE8">
        <w:rPr>
          <w:rFonts w:ascii="Arial" w:eastAsia="Calibri" w:hAnsi="Arial" w:cs="Arial"/>
        </w:rPr>
        <w:t xml:space="preserve">τον </w:t>
      </w:r>
      <w:r w:rsidRPr="00B42AE8">
        <w:rPr>
          <w:rFonts w:ascii="Arial" w:eastAsia="Calibri" w:hAnsi="Arial" w:cs="Arial"/>
        </w:rPr>
        <w:t>Φ.Π.Α.</w:t>
      </w:r>
      <w:r w:rsidRPr="00D14E5E">
        <w:rPr>
          <w:rFonts w:ascii="Arial" w:eastAsia="Calibri" w:hAnsi="Arial" w:cs="Arial"/>
        </w:rPr>
        <w:t xml:space="preserve"> </w:t>
      </w:r>
    </w:p>
    <w:p w:rsid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p w:rsidR="002C478E" w:rsidRPr="00D14E5E" w:rsidRDefault="002C478E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B139A2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</w:t>
            </w:r>
            <w:r w:rsidRPr="00B139A2">
              <w:rPr>
                <w:rFonts w:ascii="Arial" w:eastAsia="Times New Roman" w:hAnsi="Arial" w:cs="Arial"/>
                <w:lang w:eastAsia="el-GR"/>
              </w:rPr>
              <w:t>-</w:t>
            </w:r>
            <w:r w:rsidR="00093C64" w:rsidRPr="00B139A2">
              <w:rPr>
                <w:rFonts w:ascii="Arial" w:eastAsia="Times New Roman" w:hAnsi="Arial" w:cs="Arial"/>
                <w:lang w:val="en-US" w:eastAsia="el-GR"/>
              </w:rPr>
              <w:t>03</w:t>
            </w:r>
            <w:r w:rsidRPr="00B139A2">
              <w:rPr>
                <w:rFonts w:ascii="Arial" w:eastAsia="Times New Roman" w:hAnsi="Arial" w:cs="Arial"/>
                <w:lang w:eastAsia="el-GR"/>
              </w:rPr>
              <w:t>-202</w:t>
            </w:r>
            <w:r w:rsidR="00093C64" w:rsidRPr="00B139A2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B139A2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139A2">
              <w:rPr>
                <w:rFonts w:ascii="Arial" w:eastAsia="Times New Roman" w:hAnsi="Arial" w:cs="Arial"/>
                <w:lang w:eastAsia="el-GR"/>
              </w:rPr>
              <w:t xml:space="preserve"> Η </w:t>
            </w:r>
            <w:proofErr w:type="spellStart"/>
            <w:r w:rsidRPr="00B139A2">
              <w:rPr>
                <w:rFonts w:ascii="Arial" w:eastAsia="Times New Roman" w:hAnsi="Arial" w:cs="Arial"/>
                <w:lang w:eastAsia="el-GR"/>
              </w:rPr>
              <w:t>συντάξασα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D14E5E" w:rsidRPr="00B139A2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r w:rsidRPr="00B139A2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93C64" w:rsidRPr="00B139A2">
              <w:rPr>
                <w:rFonts w:ascii="Arial" w:eastAsia="Times New Roman" w:hAnsi="Arial" w:cs="Arial"/>
                <w:lang w:val="en-US" w:eastAsia="el-GR"/>
              </w:rPr>
              <w:t>03</w:t>
            </w:r>
            <w:r w:rsidRPr="00B139A2">
              <w:rPr>
                <w:rFonts w:ascii="Arial" w:eastAsia="Times New Roman" w:hAnsi="Arial" w:cs="Arial"/>
                <w:lang w:eastAsia="el-GR"/>
              </w:rPr>
              <w:t>-202</w:t>
            </w:r>
            <w:r w:rsidR="00093C64" w:rsidRPr="00B139A2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D14E5E" w:rsidRPr="00B139A2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139A2">
              <w:rPr>
                <w:rFonts w:ascii="Arial" w:eastAsia="Times New Roman" w:hAnsi="Arial" w:cs="Arial"/>
                <w:lang w:eastAsia="el-GR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B139A2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139A2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093C64" w:rsidRPr="00B139A2">
              <w:rPr>
                <w:rFonts w:ascii="Arial" w:eastAsia="Times New Roman" w:hAnsi="Arial" w:cs="Arial"/>
                <w:lang w:eastAsia="el-GR"/>
              </w:rPr>
              <w:t>03</w:t>
            </w:r>
            <w:r w:rsidRPr="00B139A2">
              <w:rPr>
                <w:rFonts w:ascii="Arial" w:eastAsia="Times New Roman" w:hAnsi="Arial" w:cs="Arial"/>
                <w:lang w:eastAsia="el-GR"/>
              </w:rPr>
              <w:t>-202</w:t>
            </w:r>
            <w:r w:rsidR="00093C64" w:rsidRPr="00B139A2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B139A2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B139A2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B139A2">
              <w:rPr>
                <w:rFonts w:ascii="Arial" w:eastAsia="Times New Roman" w:hAnsi="Arial" w:cs="Arial"/>
                <w:lang w:eastAsia="el-GR"/>
              </w:rPr>
              <w:t>. προϊσταμένη Δ/</w:t>
            </w:r>
            <w:proofErr w:type="spellStart"/>
            <w:r w:rsidRPr="00B139A2">
              <w:rPr>
                <w:rFonts w:ascii="Arial" w:eastAsia="Times New Roman" w:hAnsi="Arial" w:cs="Arial"/>
                <w:lang w:eastAsia="el-GR"/>
              </w:rPr>
              <w:t>νσης</w:t>
            </w:r>
            <w:proofErr w:type="spellEnd"/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Αλεξία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Ρουχά</w:t>
            </w:r>
            <w:proofErr w:type="spellEnd"/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κός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 ΤΕ–Α’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Σωτήριος Ρίζος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Τοπογ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Μηχανικός–Α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Αφροδίτη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Αρχιτ.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Μηχανικός–Α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</w:tr>
    </w:tbl>
    <w:p w:rsidR="00E76CF1" w:rsidRDefault="00E76CF1"/>
    <w:sectPr w:rsidR="00E76CF1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50" w:rsidRDefault="00D02E50" w:rsidP="008B2685">
      <w:pPr>
        <w:spacing w:after="0" w:line="240" w:lineRule="auto"/>
      </w:pPr>
      <w:r>
        <w:separator/>
      </w:r>
    </w:p>
  </w:endnote>
  <w:endnote w:type="continuationSeparator" w:id="0">
    <w:p w:rsidR="00D02E50" w:rsidRDefault="00D02E50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61791E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61791E">
      <w:rPr>
        <w:rFonts w:ascii="Arial" w:eastAsia="Calibri" w:hAnsi="Arial" w:cs="Arial"/>
        <w:noProof/>
      </w:rPr>
      <w:t>3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50" w:rsidRDefault="00D02E50" w:rsidP="008B2685">
      <w:pPr>
        <w:spacing w:after="0" w:line="240" w:lineRule="auto"/>
      </w:pPr>
      <w:r>
        <w:separator/>
      </w:r>
    </w:p>
  </w:footnote>
  <w:footnote w:type="continuationSeparator" w:id="0">
    <w:p w:rsidR="00D02E50" w:rsidRDefault="00D02E50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93C64"/>
    <w:rsid w:val="000D5D58"/>
    <w:rsid w:val="000D63C7"/>
    <w:rsid w:val="002C478E"/>
    <w:rsid w:val="003A5A17"/>
    <w:rsid w:val="003C4646"/>
    <w:rsid w:val="00415087"/>
    <w:rsid w:val="004D3BB4"/>
    <w:rsid w:val="004E15CD"/>
    <w:rsid w:val="005D5A08"/>
    <w:rsid w:val="0061791E"/>
    <w:rsid w:val="0062676E"/>
    <w:rsid w:val="00693ECC"/>
    <w:rsid w:val="006A7028"/>
    <w:rsid w:val="006B0BC1"/>
    <w:rsid w:val="006D1BF2"/>
    <w:rsid w:val="006E17C1"/>
    <w:rsid w:val="007A378D"/>
    <w:rsid w:val="00826BF7"/>
    <w:rsid w:val="008347FF"/>
    <w:rsid w:val="008B2685"/>
    <w:rsid w:val="00904BF4"/>
    <w:rsid w:val="00934D61"/>
    <w:rsid w:val="009F6DB7"/>
    <w:rsid w:val="00A52EE5"/>
    <w:rsid w:val="00A74B3D"/>
    <w:rsid w:val="00A812AE"/>
    <w:rsid w:val="00AE066D"/>
    <w:rsid w:val="00AE4277"/>
    <w:rsid w:val="00AF420A"/>
    <w:rsid w:val="00B139A2"/>
    <w:rsid w:val="00B42AE8"/>
    <w:rsid w:val="00B51737"/>
    <w:rsid w:val="00B7058B"/>
    <w:rsid w:val="00BC396E"/>
    <w:rsid w:val="00BD52B4"/>
    <w:rsid w:val="00C40B84"/>
    <w:rsid w:val="00D02E50"/>
    <w:rsid w:val="00D14E5E"/>
    <w:rsid w:val="00D16839"/>
    <w:rsid w:val="00D329E8"/>
    <w:rsid w:val="00D3342D"/>
    <w:rsid w:val="00D51ACD"/>
    <w:rsid w:val="00E006B7"/>
    <w:rsid w:val="00E177A2"/>
    <w:rsid w:val="00E76CF1"/>
    <w:rsid w:val="00F2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rouha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801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Alexia Rouxa</cp:lastModifiedBy>
  <cp:revision>32</cp:revision>
  <cp:lastPrinted>2022-03-31T05:56:00Z</cp:lastPrinted>
  <dcterms:created xsi:type="dcterms:W3CDTF">2020-10-21T08:27:00Z</dcterms:created>
  <dcterms:modified xsi:type="dcterms:W3CDTF">2022-03-31T05:57:00Z</dcterms:modified>
</cp:coreProperties>
</file>